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Titre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Titre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477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1 : NAT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</w:t>
            </w:r>
            <w:r w:rsidR="00B82F7B">
              <w:rPr>
                <w:b/>
                <w:sz w:val="18"/>
                <w:szCs w:val="18"/>
              </w:rPr>
              <w:t>Belgian Bridge Federation 2021-2022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477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2 : 6 cards weak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 odd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 odd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477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Level 3 : </w:t>
            </w:r>
            <w:proofErr w:type="spellStart"/>
            <w:r>
              <w:rPr>
                <w:sz w:val="18"/>
                <w:szCs w:val="18"/>
              </w:rPr>
              <w:t>preempt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82F7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(with exception</w:t>
            </w:r>
            <w:r w:rsidR="0047702C">
              <w:rPr>
                <w:sz w:val="18"/>
                <w:szCs w:val="18"/>
              </w:rPr>
              <w:t xml:space="preserve"> : 2</w:t>
            </w:r>
            <w:r w:rsidR="0047702C" w:rsidRPr="0047702C">
              <w:rPr>
                <w:sz w:val="18"/>
                <w:szCs w:val="18"/>
                <w:vertAlign w:val="superscript"/>
              </w:rPr>
              <w:t>nd</w:t>
            </w:r>
            <w:r w:rsidR="0047702C">
              <w:rPr>
                <w:sz w:val="18"/>
                <w:szCs w:val="18"/>
              </w:rPr>
              <w:t xml:space="preserve"> if no </w:t>
            </w:r>
            <w:proofErr w:type="spellStart"/>
            <w:r w:rsidR="0047702C">
              <w:rPr>
                <w:sz w:val="18"/>
                <w:szCs w:val="18"/>
              </w:rPr>
              <w:t>honor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82F7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(with exception</w:t>
            </w:r>
            <w:r w:rsidR="0047702C">
              <w:rPr>
                <w:sz w:val="18"/>
                <w:szCs w:val="18"/>
              </w:rPr>
              <w:t xml:space="preserve"> 2</w:t>
            </w:r>
            <w:r w:rsidR="0047702C" w:rsidRPr="0047702C">
              <w:rPr>
                <w:sz w:val="18"/>
                <w:szCs w:val="18"/>
                <w:vertAlign w:val="superscript"/>
              </w:rPr>
              <w:t>nd</w:t>
            </w:r>
            <w:r w:rsidR="0047702C">
              <w:rPr>
                <w:sz w:val="18"/>
                <w:szCs w:val="18"/>
              </w:rPr>
              <w:t xml:space="preserve"> if no </w:t>
            </w:r>
            <w:proofErr w:type="spellStart"/>
            <w:r w:rsidR="0047702C">
              <w:rPr>
                <w:sz w:val="18"/>
                <w:szCs w:val="18"/>
              </w:rPr>
              <w:t>honor</w:t>
            </w:r>
            <w:proofErr w:type="spellEnd"/>
            <w:r w:rsidR="0047702C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82F7B" w:rsidRPr="00AE78B5" w:rsidRDefault="00742B96" w:rsidP="00B82F7B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PLAYERS:</w:t>
            </w:r>
            <w:r w:rsidR="00B82F7B">
              <w:rPr>
                <w:b/>
                <w:sz w:val="18"/>
                <w:szCs w:val="18"/>
              </w:rPr>
              <w:t xml:space="preserve"> STAS Gordon (4756) &amp; DAMSEAUX Eric (4547)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Other: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Titre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910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10F3E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</w:t>
            </w:r>
            <w:r w:rsidR="0047702C">
              <w:rPr>
                <w:sz w:val="18"/>
                <w:szCs w:val="18"/>
              </w:rPr>
              <w:t xml:space="preserve">seat </w:t>
            </w:r>
            <w:r>
              <w:rPr>
                <w:sz w:val="18"/>
                <w:szCs w:val="18"/>
              </w:rPr>
              <w:t xml:space="preserve">: </w:t>
            </w:r>
            <w:r w:rsidR="0047702C">
              <w:rPr>
                <w:sz w:val="18"/>
                <w:szCs w:val="18"/>
              </w:rPr>
              <w:t>15-18H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910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910F3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: 10-1</w:t>
            </w:r>
            <w:r w:rsidR="0047702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H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6" w:type="dxa"/>
            <w:gridSpan w:val="2"/>
          </w:tcPr>
          <w:p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6" w:type="dxa"/>
            <w:gridSpan w:val="2"/>
          </w:tcPr>
          <w:p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 for even odd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 unblock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B82F7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Majeur</w:t>
            </w:r>
            <w:proofErr w:type="spellEnd"/>
            <w:r>
              <w:rPr>
                <w:sz w:val="18"/>
                <w:szCs w:val="18"/>
              </w:rPr>
              <w:t xml:space="preserve"> 5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6" w:type="dxa"/>
            <w:gridSpan w:val="2"/>
          </w:tcPr>
          <w:p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Diamond 4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6" w:type="dxa"/>
            <w:gridSpan w:val="2"/>
          </w:tcPr>
          <w:p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 : 15-17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gridSpan w:val="2"/>
          </w:tcPr>
          <w:p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477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gridSpan w:val="2"/>
          </w:tcPr>
          <w:p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477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2NT : 2 </w:t>
            </w:r>
            <w:proofErr w:type="spellStart"/>
            <w:r>
              <w:rPr>
                <w:sz w:val="18"/>
                <w:szCs w:val="18"/>
              </w:rPr>
              <w:t>suiter</w:t>
            </w:r>
            <w:proofErr w:type="spellEnd"/>
            <w:r>
              <w:rPr>
                <w:sz w:val="18"/>
                <w:szCs w:val="18"/>
              </w:rPr>
              <w:t xml:space="preserve"> (2 smallest)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6" w:type="dxa"/>
            <w:gridSpan w:val="2"/>
          </w:tcPr>
          <w:p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742B96" w:rsidRPr="00AE78B5" w:rsidRDefault="00FB1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910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 CB : 2 </w:t>
            </w:r>
            <w:proofErr w:type="spellStart"/>
            <w:r>
              <w:rPr>
                <w:sz w:val="18"/>
                <w:szCs w:val="18"/>
              </w:rPr>
              <w:t>suiter</w:t>
            </w:r>
            <w:proofErr w:type="spellEnd"/>
            <w:r w:rsidR="0047702C">
              <w:rPr>
                <w:sz w:val="18"/>
                <w:szCs w:val="18"/>
              </w:rPr>
              <w:t xml:space="preserve"> (on 1C, 1D and 1H : </w:t>
            </w:r>
            <w:proofErr w:type="spellStart"/>
            <w:r w:rsidR="0047702C">
              <w:rPr>
                <w:sz w:val="18"/>
                <w:szCs w:val="18"/>
              </w:rPr>
              <w:t>suiter</w:t>
            </w:r>
            <w:proofErr w:type="spellEnd"/>
            <w:r w:rsidR="0047702C">
              <w:rPr>
                <w:sz w:val="18"/>
                <w:szCs w:val="18"/>
              </w:rPr>
              <w:t xml:space="preserve"> S + 1 other and on 1S : </w:t>
            </w:r>
            <w:proofErr w:type="spellStart"/>
            <w:r w:rsidR="0047702C">
              <w:rPr>
                <w:sz w:val="18"/>
                <w:szCs w:val="18"/>
              </w:rPr>
              <w:t>suiter</w:t>
            </w:r>
            <w:proofErr w:type="spellEnd"/>
            <w:r w:rsidR="0047702C">
              <w:rPr>
                <w:sz w:val="18"/>
                <w:szCs w:val="18"/>
              </w:rPr>
              <w:t xml:space="preserve"> H + 1 minor)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count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count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2C : </w:t>
            </w:r>
            <w:r w:rsidR="005C6B03">
              <w:rPr>
                <w:sz w:val="18"/>
                <w:szCs w:val="18"/>
              </w:rPr>
              <w:t>strong SF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Suit</w:t>
            </w:r>
            <w:proofErr w:type="spellEnd"/>
            <w:r w:rsidRPr="00AE78B5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:rsidR="00742B96" w:rsidRPr="00AE78B5" w:rsidRDefault="00477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card appeal on Ace and queen</w:t>
            </w:r>
          </w:p>
        </w:tc>
        <w:tc>
          <w:tcPr>
            <w:tcW w:w="1701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 : strong GF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count</w:t>
            </w:r>
          </w:p>
        </w:tc>
        <w:tc>
          <w:tcPr>
            <w:tcW w:w="1701" w:type="dxa"/>
            <w:gridSpan w:val="2"/>
          </w:tcPr>
          <w:p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count</w:t>
            </w: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r w:rsidRPr="00AE78B5">
              <w:rPr>
                <w:b/>
                <w:sz w:val="18"/>
                <w:szCs w:val="18"/>
              </w:rPr>
              <w:t>Reopening;PH</w:t>
            </w:r>
            <w:proofErr w:type="spell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:rsidR="00742B96" w:rsidRPr="00AE78B5" w:rsidRDefault="00477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card appeal on Ace and queen</w:t>
            </w:r>
          </w:p>
        </w:tc>
        <w:tc>
          <w:tcPr>
            <w:tcW w:w="1701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910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strong and 2</w:t>
            </w:r>
            <w:r w:rsidRPr="00910F3E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position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910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: C transfer or </w:t>
            </w:r>
            <w:proofErr w:type="spellStart"/>
            <w:r>
              <w:rPr>
                <w:sz w:val="18"/>
                <w:szCs w:val="18"/>
              </w:rPr>
              <w:t>Landy</w:t>
            </w:r>
            <w:proofErr w:type="spellEnd"/>
            <w:r>
              <w:rPr>
                <w:sz w:val="18"/>
                <w:szCs w:val="18"/>
              </w:rPr>
              <w:t xml:space="preserve"> ; 2C : D transfer ; 2D : 1 suit </w:t>
            </w:r>
            <w:proofErr w:type="spellStart"/>
            <w:r>
              <w:rPr>
                <w:sz w:val="18"/>
                <w:szCs w:val="18"/>
              </w:rPr>
              <w:t>Maj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  <w:r w:rsidR="00FB19FE">
              <w:rPr>
                <w:sz w:val="18"/>
                <w:szCs w:val="18"/>
              </w:rPr>
              <w:t>Italian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910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2H and 2S : </w:t>
            </w:r>
            <w:proofErr w:type="spellStart"/>
            <w:r>
              <w:rPr>
                <w:sz w:val="18"/>
                <w:szCs w:val="18"/>
              </w:rPr>
              <w:t>Muyderberg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B96" w:rsidRPr="00AE78B5" w:rsidRDefault="00B82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Smith signals against NT with small cards (both sides)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910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weak or 4</w:t>
            </w:r>
            <w:r w:rsidRPr="00910F3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position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910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: </w:t>
            </w:r>
            <w:r w:rsidR="009574C8">
              <w:rPr>
                <w:sz w:val="18"/>
                <w:szCs w:val="18"/>
              </w:rPr>
              <w:t xml:space="preserve">strong and optional ; 2C : </w:t>
            </w:r>
            <w:proofErr w:type="spellStart"/>
            <w:r w:rsidR="009574C8">
              <w:rPr>
                <w:sz w:val="18"/>
                <w:szCs w:val="18"/>
              </w:rPr>
              <w:t>Landy</w:t>
            </w:r>
            <w:proofErr w:type="spellEnd"/>
            <w:r w:rsidR="009574C8">
              <w:rPr>
                <w:sz w:val="18"/>
                <w:szCs w:val="18"/>
              </w:rPr>
              <w:t xml:space="preserve"> ; 2D 2H 2S : NAT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Titre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Doubles : take out until 4H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910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Style : NAT ; Responses : NAT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Pr="00AE78B5">
              <w:rPr>
                <w:sz w:val="18"/>
                <w:szCs w:val="18"/>
              </w:rPr>
              <w:sym w:font="Symbol" w:char="F0A7"/>
            </w:r>
            <w:r w:rsidRPr="00AE78B5">
              <w:rPr>
                <w:sz w:val="18"/>
                <w:szCs w:val="18"/>
              </w:rPr>
              <w:t xml:space="preserve"> or 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477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pStyle w:val="Titre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477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XX </w:t>
            </w:r>
            <w:r w:rsidR="006A57A0">
              <w:rPr>
                <w:sz w:val="18"/>
                <w:szCs w:val="18"/>
              </w:rPr>
              <w:t xml:space="preserve">: 9H+ ; other NAT (except on </w:t>
            </w:r>
            <w:proofErr w:type="spellStart"/>
            <w:r w:rsidR="006A57A0">
              <w:rPr>
                <w:sz w:val="18"/>
                <w:szCs w:val="18"/>
              </w:rPr>
              <w:t>Maj</w:t>
            </w:r>
            <w:proofErr w:type="spellEnd"/>
            <w:r w:rsidR="006A57A0">
              <w:rPr>
                <w:sz w:val="18"/>
                <w:szCs w:val="18"/>
              </w:rPr>
              <w:t xml:space="preserve"> 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6A5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1NT opening : </w:t>
            </w:r>
            <w:proofErr w:type="spellStart"/>
            <w:r>
              <w:rPr>
                <w:sz w:val="18"/>
                <w:szCs w:val="18"/>
              </w:rPr>
              <w:t>Ayashi</w:t>
            </w:r>
            <w:proofErr w:type="spellEnd"/>
            <w:r>
              <w:rPr>
                <w:sz w:val="18"/>
                <w:szCs w:val="18"/>
              </w:rPr>
              <w:t xml:space="preserve"> if X penalty ; X take out : XX penalty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</w:p>
        </w:tc>
      </w:tr>
    </w:tbl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742B96" w:rsidRPr="00AE78B5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pStyle w:val="Titre3"/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C7D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COMPETITIVE &amp; </w:t>
            </w:r>
            <w:r w:rsidR="00742B96"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742B96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 10 -22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</w:t>
            </w:r>
            <w:r w:rsidR="001249F1">
              <w:rPr>
                <w:sz w:val="18"/>
                <w:szCs w:val="18"/>
              </w:rPr>
              <w:t xml:space="preserve"> ; Walsh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</w:t>
            </w: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 10-22 4D+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</w:t>
            </w: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 10-22 5H+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2NT : fit and GF ; 3C and 3D : </w:t>
            </w:r>
            <w:r w:rsidR="001249F1">
              <w:rPr>
                <w:sz w:val="18"/>
                <w:szCs w:val="18"/>
              </w:rPr>
              <w:t xml:space="preserve">fit and </w:t>
            </w:r>
            <w:r>
              <w:rPr>
                <w:sz w:val="18"/>
                <w:szCs w:val="18"/>
              </w:rPr>
              <w:t>11-12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 : </w:t>
            </w:r>
            <w:proofErr w:type="spellStart"/>
            <w:r>
              <w:rPr>
                <w:sz w:val="18"/>
                <w:szCs w:val="18"/>
              </w:rPr>
              <w:t>Gazzilli</w:t>
            </w:r>
            <w:proofErr w:type="spellEnd"/>
            <w:r>
              <w:rPr>
                <w:sz w:val="18"/>
                <w:szCs w:val="18"/>
              </w:rPr>
              <w:t xml:space="preserve"> over 1H/1S or 1H/1NT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124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NAT, Drury</w:t>
            </w: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742B96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 10-22 5S+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124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: fit and GF ; 3C and 3D : fit and 11-12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2B96" w:rsidRPr="00AE78B5" w:rsidRDefault="00957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 ; </w:t>
            </w:r>
            <w:proofErr w:type="spellStart"/>
            <w:r>
              <w:rPr>
                <w:sz w:val="18"/>
                <w:szCs w:val="18"/>
              </w:rPr>
              <w:t>Gazzilli</w:t>
            </w:r>
            <w:proofErr w:type="spellEnd"/>
            <w:r>
              <w:rPr>
                <w:sz w:val="18"/>
                <w:szCs w:val="18"/>
              </w:rPr>
              <w:t xml:space="preserve"> over 1S/1NT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1249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NAT, Drury</w:t>
            </w:r>
          </w:p>
        </w:tc>
      </w:tr>
      <w:tr w:rsidR="00742B96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15-17H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5C6B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Stayman</w:t>
            </w:r>
            <w:proofErr w:type="spellEnd"/>
            <w:r>
              <w:rPr>
                <w:sz w:val="18"/>
                <w:szCs w:val="18"/>
              </w:rPr>
              <w:t>, Texas, 2S : transfer C, 3C : transfer D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SF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 : 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GF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 : 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(5)6H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: relay F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(5)6S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: relay F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20-21H (5M possible)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Pupet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Stayman</w:t>
            </w:r>
            <w:proofErr w:type="spellEnd"/>
            <w:r>
              <w:rPr>
                <w:sz w:val="18"/>
                <w:szCs w:val="18"/>
              </w:rPr>
              <w:t>, Texas, 3S minors, 3NT : 5S and 4H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NAT, weak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NAT, weak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NAT, weak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NAT, weak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Gambling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NAT, weak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NAT, weak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NAT, weak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NAT, weak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NAT, weak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F46798" w:rsidRPr="00AE78B5" w:rsidRDefault="00F46798">
            <w:pPr>
              <w:pStyle w:val="Titre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9574C8" w:rsidP="00957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NAT, weak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5C6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Blackwood 41-30</w:t>
            </w: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  <w:trHeight w:val="244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957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</w:tbl>
    <w:p w:rsidR="00742B96" w:rsidRPr="00AE78B5" w:rsidRDefault="00742B96">
      <w:pPr>
        <w:rPr>
          <w:sz w:val="18"/>
          <w:szCs w:val="18"/>
        </w:rPr>
      </w:pPr>
    </w:p>
    <w:sectPr w:rsidR="00742B96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7E4EBE"/>
    <w:rsid w:val="000911D8"/>
    <w:rsid w:val="001249F1"/>
    <w:rsid w:val="00275EAA"/>
    <w:rsid w:val="0047702C"/>
    <w:rsid w:val="0051570C"/>
    <w:rsid w:val="005C6B03"/>
    <w:rsid w:val="006161CC"/>
    <w:rsid w:val="00662E57"/>
    <w:rsid w:val="006A57A0"/>
    <w:rsid w:val="00742B96"/>
    <w:rsid w:val="007C7D77"/>
    <w:rsid w:val="007E4EBE"/>
    <w:rsid w:val="00910F3E"/>
    <w:rsid w:val="009574C8"/>
    <w:rsid w:val="00986B29"/>
    <w:rsid w:val="00AE78B5"/>
    <w:rsid w:val="00B82F7B"/>
    <w:rsid w:val="00F46798"/>
    <w:rsid w:val="00FB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70C"/>
    <w:rPr>
      <w:lang w:val="en-GB" w:eastAsia="en-US"/>
    </w:rPr>
  </w:style>
  <w:style w:type="paragraph" w:styleId="Titre1">
    <w:name w:val="heading 1"/>
    <w:basedOn w:val="Normal"/>
    <w:next w:val="Normal"/>
    <w:qFormat/>
    <w:rsid w:val="0051570C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51570C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51570C"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51570C"/>
    <w:pPr>
      <w:keepNext/>
      <w:ind w:right="459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2856</Characters>
  <Application>Microsoft Office Word</Application>
  <DocSecurity>0</DocSecurity>
  <Lines>23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                                      </vt:lpstr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Maurice</cp:lastModifiedBy>
  <cp:revision>2</cp:revision>
  <cp:lastPrinted>2004-03-12T13:51:00Z</cp:lastPrinted>
  <dcterms:created xsi:type="dcterms:W3CDTF">2021-08-24T10:31:00Z</dcterms:created>
  <dcterms:modified xsi:type="dcterms:W3CDTF">2021-08-24T10:31:00Z</dcterms:modified>
</cp:coreProperties>
</file>